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2019-2020 第二学期</w:t>
      </w: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《数字媒体技术》实验报告</w:t>
      </w: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ind w:firstLine="2530" w:firstLineChars="90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>计科19-4</w:t>
      </w:r>
      <w:r>
        <w:rPr>
          <w:rFonts w:hint="eastAsia"/>
          <w:b/>
          <w:sz w:val="28"/>
          <w:szCs w:val="28"/>
          <w:u w:val="single"/>
        </w:rPr>
        <w:t xml:space="preserve">               </w:t>
      </w:r>
    </w:p>
    <w:p>
      <w:pPr>
        <w:ind w:firstLine="2530" w:firstLineChars="90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学    号：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>2019218117</w:t>
      </w:r>
      <w:r>
        <w:rPr>
          <w:rFonts w:hint="eastAsia"/>
          <w:b/>
          <w:sz w:val="28"/>
          <w:szCs w:val="28"/>
          <w:u w:val="single"/>
        </w:rPr>
        <w:t xml:space="preserve">        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</w:p>
    <w:p>
      <w:pPr>
        <w:ind w:firstLine="2530" w:firstLineChars="900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 xml:space="preserve">曹辰鹏  </w:t>
      </w:r>
      <w:r>
        <w:rPr>
          <w:rFonts w:hint="eastAsia"/>
          <w:b/>
          <w:sz w:val="28"/>
          <w:szCs w:val="28"/>
          <w:u w:val="single"/>
        </w:rPr>
        <w:t xml:space="preserve">              </w:t>
      </w:r>
    </w:p>
    <w:p>
      <w:pPr>
        <w:ind w:firstLine="2530" w:firstLineChars="90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签    名：（电子签名）</w:t>
      </w:r>
    </w:p>
    <w:p>
      <w:pPr>
        <w:ind w:firstLine="2530" w:firstLineChars="90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报告类型：</w:t>
      </w:r>
      <w:r>
        <w:rPr>
          <w:rFonts w:hint="eastAsia" w:asciiTheme="minorEastAsia" w:hAnsiTheme="minorEastAsia"/>
          <w:bCs/>
          <w:sz w:val="28"/>
          <w:szCs w:val="28"/>
        </w:rPr>
        <w:sym w:font="Wingdings 2" w:char="0052"/>
      </w:r>
      <w:r>
        <w:rPr>
          <w:rFonts w:hint="eastAsia"/>
          <w:bCs/>
          <w:sz w:val="28"/>
          <w:szCs w:val="28"/>
        </w:rPr>
        <w:t xml:space="preserve">个人 </w:t>
      </w:r>
      <w:r>
        <w:rPr>
          <w:rFonts w:hint="eastAsia" w:asciiTheme="minorEastAsia" w:hAnsiTheme="minorEastAsia"/>
          <w:bCs/>
          <w:sz w:val="28"/>
          <w:szCs w:val="28"/>
        </w:rPr>
        <w:t>□小组 报告</w:t>
      </w:r>
    </w:p>
    <w:p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 提交日期：    </w:t>
      </w:r>
      <w:r>
        <w:rPr>
          <w:rFonts w:hint="eastAsia"/>
          <w:b/>
          <w:sz w:val="28"/>
          <w:szCs w:val="28"/>
          <w:lang w:val="en-US" w:eastAsia="zh-CN"/>
        </w:rPr>
        <w:t>2021</w:t>
      </w:r>
      <w:r>
        <w:rPr>
          <w:rFonts w:hint="eastAsia"/>
          <w:b/>
          <w:sz w:val="28"/>
          <w:szCs w:val="28"/>
        </w:rPr>
        <w:t xml:space="preserve"> 年  </w:t>
      </w:r>
      <w:r>
        <w:rPr>
          <w:rFonts w:hint="eastAsia"/>
          <w:b/>
          <w:sz w:val="28"/>
          <w:szCs w:val="28"/>
          <w:lang w:val="en-US" w:eastAsia="zh-CN"/>
        </w:rPr>
        <w:t>7</w:t>
      </w:r>
      <w:r>
        <w:rPr>
          <w:rFonts w:hint="eastAsia"/>
          <w:b/>
          <w:sz w:val="28"/>
          <w:szCs w:val="28"/>
        </w:rPr>
        <w:t xml:space="preserve"> 月  </w:t>
      </w:r>
      <w:r>
        <w:rPr>
          <w:rFonts w:hint="eastAsia"/>
          <w:b/>
          <w:sz w:val="28"/>
          <w:szCs w:val="28"/>
          <w:lang w:val="en-US" w:eastAsia="zh-CN"/>
        </w:rPr>
        <w:t>1</w:t>
      </w:r>
      <w:r>
        <w:rPr>
          <w:rFonts w:hint="eastAsia"/>
          <w:b/>
          <w:sz w:val="28"/>
          <w:szCs w:val="28"/>
        </w:rPr>
        <w:t xml:space="preserve"> 日</w:t>
      </w:r>
    </w:p>
    <w:p>
      <w:pPr>
        <w:widowControl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  <w:r>
        <w:rPr>
          <w:rFonts w:hint="eastAsia"/>
          <w:b/>
          <w:sz w:val="44"/>
          <w:szCs w:val="44"/>
        </w:rPr>
        <w:t xml:space="preserve">  </w:t>
      </w:r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《数字媒体技术》上机实验报告</w:t>
      </w:r>
    </w:p>
    <w:p>
      <w:pPr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2020 -- 2021学年第二学期    </w:t>
      </w:r>
    </w:p>
    <w:p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专业:</w:t>
      </w:r>
      <w:r>
        <w:rPr>
          <w:rFonts w:hint="eastAsia"/>
          <w:sz w:val="28"/>
          <w:szCs w:val="28"/>
          <w:u w:val="single"/>
        </w:rPr>
        <w:t xml:space="preserve">计算机科学与技术 </w:t>
      </w:r>
      <w:r>
        <w:rPr>
          <w:rFonts w:hint="eastAsia"/>
          <w:sz w:val="28"/>
          <w:szCs w:val="28"/>
        </w:rPr>
        <w:t>姓名:</w:t>
      </w:r>
      <w:r>
        <w:rPr>
          <w:rFonts w:hint="eastAsia"/>
          <w:sz w:val="28"/>
          <w:szCs w:val="28"/>
          <w:u w:val="single"/>
          <w:lang w:val="en-US" w:eastAsia="zh-CN"/>
        </w:rPr>
        <w:t>曹辰鹏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学号:</w:t>
      </w:r>
      <w:r>
        <w:rPr>
          <w:rFonts w:hint="eastAsia"/>
          <w:sz w:val="28"/>
          <w:szCs w:val="28"/>
          <w:u w:val="single"/>
        </w:rPr>
        <w:t>2019218</w:t>
      </w:r>
      <w:r>
        <w:rPr>
          <w:rFonts w:hint="eastAsia"/>
          <w:sz w:val="28"/>
          <w:szCs w:val="28"/>
          <w:u w:val="single"/>
          <w:lang w:val="en-US" w:eastAsia="zh-CN"/>
        </w:rPr>
        <w:t>117</w:t>
      </w:r>
      <w:r>
        <w:rPr>
          <w:rFonts w:hint="eastAsia"/>
          <w:sz w:val="28"/>
          <w:szCs w:val="28"/>
        </w:rPr>
        <w:t xml:space="preserve"> 成绩:______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第 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一</w:t>
            </w:r>
            <w:r>
              <w:rPr>
                <w:rFonts w:hint="eastAsia"/>
                <w:b/>
                <w:sz w:val="24"/>
                <w:szCs w:val="24"/>
              </w:rPr>
              <w:t xml:space="preserve"> 次上机实验题目: 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图像格式</w:t>
            </w:r>
          </w:p>
          <w:p>
            <w:pPr>
              <w:jc w:val="left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1.实验目的: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图像格式、大小与质量的关系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9" w:hRule="atLeast"/>
        </w:trPr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(请说明本次上机实验的目的，处理的数据对象，输出的数据对象)</w:t>
            </w:r>
          </w:p>
          <w:p>
            <w:pPr>
              <w:jc w:val="center"/>
              <w:rPr>
                <w:b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图像格式、大小与质量的关系</w:t>
            </w:r>
          </w:p>
          <w:p>
            <w:pPr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2.软件环境要求：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0" w:hRule="atLeast"/>
        </w:trPr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（请写清楚软硬件（CPU型号、内存、硬盘、操作系统等信息）的配置，与实验直接相关的软件及版本信息）</w:t>
            </w:r>
          </w:p>
          <w:p>
            <w:pPr>
              <w:jc w:val="left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硬件信息: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CPU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i5-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  <w:lang w:val="en-US" w:eastAsia="zh-CN"/>
              </w:rPr>
              <w:t>1035G1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U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内存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  <w:lang w:val="en-US" w:eastAsia="zh-CN"/>
              </w:rPr>
              <w:t>16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GB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硬盘5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12GB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S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SD</w:t>
            </w:r>
          </w:p>
          <w:p>
            <w:pPr>
              <w:jc w:val="left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软件信息: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操作系统Windows10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使用工具Ad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o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be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Photo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S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hop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2020</w:t>
            </w:r>
          </w:p>
          <w:p>
            <w:pPr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  <w:lang w:eastAsia="zh-CN"/>
              </w:rPr>
              <w:t>·</w:t>
            </w:r>
            <w:r>
              <w:rPr>
                <w:rFonts w:hint="eastAsia"/>
                <w:b/>
                <w:sz w:val="24"/>
                <w:szCs w:val="24"/>
              </w:rPr>
              <w:t>3.软件操作步骤: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(请提供操作界面截图，说明与实验目的之间的关系)</w:t>
            </w:r>
          </w:p>
          <w:p>
            <w:pPr>
              <w:jc w:val="both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1.存储不同的格式</w:t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2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5273040" cy="2971165"/>
                  <wp:effectExtent l="0" t="0" r="0" b="635"/>
                  <wp:docPr id="27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7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</w:p>
          <w:p>
            <w:pPr>
              <w:jc w:val="both"/>
            </w:pPr>
          </w:p>
          <w:p>
            <w:pPr>
              <w:numPr>
                <w:ilvl w:val="0"/>
                <w:numId w:val="1"/>
              </w:numPr>
              <w:jc w:val="both"/>
              <w:rPr>
                <w:rFonts w:hint="eastAsia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JPEG压缩质量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高</w:t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29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jc w:val="both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28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5268595" cy="3917950"/>
                  <wp:effectExtent l="0" t="0" r="4445" b="13970"/>
                  <wp:docPr id="30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91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5272405" cy="3898265"/>
                  <wp:effectExtent l="0" t="0" r="635" b="3175"/>
                  <wp:docPr id="31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89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3.讨论不同位数</w:t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5268595" cy="2940685"/>
                  <wp:effectExtent l="0" t="0" r="4445" b="635"/>
                  <wp:docPr id="32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4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5273040" cy="2971165"/>
                  <wp:effectExtent l="0" t="0" r="0" b="635"/>
                  <wp:docPr id="33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7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3368040" cy="2918460"/>
                  <wp:effectExtent l="0" t="0" r="0" b="7620"/>
                  <wp:docPr id="34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</w:p>
          <w:p>
            <w:pPr>
              <w:jc w:val="both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4.实验结果与分析: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9" w:hRule="atLeast"/>
        </w:trPr>
        <w:tc>
          <w:tcPr>
            <w:tcW w:w="8522" w:type="dxa"/>
          </w:tcPr>
          <w:p>
            <w:pPr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(请提供结果的参数描述和结果的截图，并解释说明是否满足实验目标)</w:t>
            </w:r>
          </w:p>
          <w:tbl>
            <w:tblPr>
              <w:tblStyle w:val="5"/>
              <w:tblW w:w="0" w:type="auto"/>
              <w:tblInd w:w="117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405"/>
              <w:gridCol w:w="1664"/>
              <w:gridCol w:w="1664"/>
              <w:gridCol w:w="1128"/>
              <w:gridCol w:w="1159"/>
              <w:gridCol w:w="1159"/>
            </w:tblGrid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60" w:hRule="atLeast"/>
              </w:trPr>
              <w:tc>
                <w:tcPr>
                  <w:tcW w:w="1405" w:type="dxa"/>
                </w:tcPr>
                <w:p>
                  <w:pPr>
                    <w:pStyle w:val="15"/>
                    <w:spacing w:before="21"/>
                    <w:ind w:left="113" w:right="105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文件容器不同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spacing w:before="35"/>
                    <w:ind w:left="87" w:right="77"/>
                    <w:jc w:val="center"/>
                    <w:rPr>
                      <w:sz w:val="21"/>
                    </w:rPr>
                  </w:pPr>
                  <w:r>
                    <w:rPr>
                      <w:sz w:val="21"/>
                    </w:rPr>
                    <w:t>BMP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spacing w:before="35"/>
                    <w:ind w:left="87" w:right="78"/>
                    <w:jc w:val="center"/>
                    <w:rPr>
                      <w:sz w:val="21"/>
                    </w:rPr>
                  </w:pPr>
                  <w:r>
                    <w:rPr>
                      <w:sz w:val="21"/>
                    </w:rPr>
                    <w:t>JPG</w:t>
                  </w:r>
                </w:p>
              </w:tc>
              <w:tc>
                <w:tcPr>
                  <w:tcW w:w="1128" w:type="dxa"/>
                </w:tcPr>
                <w:p>
                  <w:pPr>
                    <w:pStyle w:val="15"/>
                    <w:spacing w:before="35"/>
                    <w:ind w:left="120" w:right="110"/>
                    <w:jc w:val="center"/>
                    <w:rPr>
                      <w:sz w:val="21"/>
                    </w:rPr>
                  </w:pPr>
                  <w:r>
                    <w:rPr>
                      <w:sz w:val="21"/>
                    </w:rPr>
                    <w:t>PNG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spacing w:before="35"/>
                    <w:ind w:left="176" w:right="168"/>
                    <w:jc w:val="center"/>
                    <w:rPr>
                      <w:sz w:val="21"/>
                    </w:rPr>
                  </w:pPr>
                  <w:r>
                    <w:rPr>
                      <w:sz w:val="21"/>
                    </w:rPr>
                    <w:t>TGA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spacing w:before="35"/>
                    <w:ind w:left="175" w:right="168"/>
                    <w:jc w:val="center"/>
                    <w:rPr>
                      <w:sz w:val="21"/>
                    </w:rPr>
                  </w:pPr>
                  <w:r>
                    <w:rPr>
                      <w:sz w:val="21"/>
                    </w:rPr>
                    <w:t>TIFF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50" w:hRule="atLeast"/>
              </w:trPr>
              <w:tc>
                <w:tcPr>
                  <w:tcW w:w="1405" w:type="dxa"/>
                </w:tcPr>
                <w:p>
                  <w:pPr>
                    <w:pStyle w:val="15"/>
                    <w:spacing w:before="20"/>
                    <w:ind w:left="113" w:right="105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大小（</w:t>
                  </w:r>
                  <w:r>
                    <w:rPr>
                      <w:sz w:val="21"/>
                    </w:rPr>
                    <w:t>Byte</w:t>
                  </w:r>
                  <w:r>
                    <w:rPr>
                      <w:rFonts w:hint="eastAsia" w:ascii="宋体" w:eastAsia="宋体"/>
                      <w:sz w:val="21"/>
                    </w:rPr>
                    <w:t>）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/>
                      <w:sz w:val="20"/>
                    </w:rPr>
                    <w:t>4.70 MB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214</w:t>
                  </w:r>
                  <w:r>
                    <w:rPr>
                      <w:rFonts w:hint="eastAsia"/>
                      <w:sz w:val="20"/>
                    </w:rPr>
                    <w:t xml:space="preserve">KB </w:t>
                  </w:r>
                </w:p>
              </w:tc>
              <w:tc>
                <w:tcPr>
                  <w:tcW w:w="1128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/>
                      <w:sz w:val="20"/>
                    </w:rPr>
                    <w:t>1.41 MB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1,068,181</w:t>
                  </w:r>
                  <w:r>
                    <w:rPr>
                      <w:rFonts w:hint="eastAsia"/>
                      <w:sz w:val="20"/>
                    </w:rPr>
                    <w:t xml:space="preserve"> B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1,134,276</w:t>
                  </w:r>
                  <w:r>
                    <w:rPr>
                      <w:rFonts w:hint="eastAsia"/>
                      <w:sz w:val="20"/>
                    </w:rPr>
                    <w:t xml:space="preserve"> B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50" w:hRule="atLeast"/>
              </w:trPr>
              <w:tc>
                <w:tcPr>
                  <w:tcW w:w="1405" w:type="dxa"/>
                </w:tcPr>
                <w:p>
                  <w:pPr>
                    <w:pStyle w:val="15"/>
                    <w:spacing w:before="21"/>
                    <w:ind w:left="113" w:right="105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显示效果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rFonts w:hint="eastAsia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清晰度好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 xml:space="preserve"> 清晰度好</w:t>
                  </w:r>
                </w:p>
              </w:tc>
              <w:tc>
                <w:tcPr>
                  <w:tcW w:w="1128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清晰度好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清晰度好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清晰度好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312" w:hRule="atLeast"/>
              </w:trPr>
              <w:tc>
                <w:tcPr>
                  <w:tcW w:w="8179" w:type="dxa"/>
                  <w:gridSpan w:val="6"/>
                </w:tcPr>
                <w:p>
                  <w:pPr>
                    <w:pStyle w:val="15"/>
                    <w:rPr>
                      <w:sz w:val="20"/>
                    </w:rPr>
                  </w:pP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56" w:hRule="atLeast"/>
              </w:trPr>
              <w:tc>
                <w:tcPr>
                  <w:tcW w:w="1405" w:type="dxa"/>
                </w:tcPr>
                <w:p>
                  <w:pPr>
                    <w:pStyle w:val="15"/>
                    <w:spacing w:before="20"/>
                    <w:ind w:left="113" w:right="106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sz w:val="21"/>
                    </w:rPr>
                    <w:t xml:space="preserve">Jpeg </w:t>
                  </w:r>
                  <w:r>
                    <w:rPr>
                      <w:rFonts w:hint="eastAsia" w:ascii="宋体" w:eastAsia="宋体"/>
                      <w:sz w:val="21"/>
                    </w:rPr>
                    <w:t>压缩质量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spacing w:before="20"/>
                    <w:ind w:left="8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高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spacing w:before="20"/>
                    <w:ind w:left="8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中</w:t>
                  </w:r>
                </w:p>
              </w:tc>
              <w:tc>
                <w:tcPr>
                  <w:tcW w:w="1128" w:type="dxa"/>
                </w:tcPr>
                <w:p>
                  <w:pPr>
                    <w:pStyle w:val="15"/>
                    <w:spacing w:before="20"/>
                    <w:ind w:left="10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低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spacing w:before="20"/>
                    <w:ind w:left="177" w:right="168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sz w:val="21"/>
                    </w:rPr>
                    <w:t xml:space="preserve">WEB </w:t>
                  </w:r>
                  <w:r>
                    <w:rPr>
                      <w:rFonts w:hint="eastAsia" w:ascii="宋体" w:eastAsia="宋体"/>
                      <w:sz w:val="21"/>
                    </w:rPr>
                    <w:t>高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spacing w:before="20"/>
                    <w:ind w:left="177" w:right="168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sz w:val="21"/>
                    </w:rPr>
                    <w:t xml:space="preserve">WEB </w:t>
                  </w:r>
                  <w:r>
                    <w:rPr>
                      <w:rFonts w:hint="eastAsia" w:ascii="宋体" w:eastAsia="宋体"/>
                      <w:sz w:val="21"/>
                    </w:rPr>
                    <w:t>低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48" w:hRule="atLeast"/>
              </w:trPr>
              <w:tc>
                <w:tcPr>
                  <w:tcW w:w="1405" w:type="dxa"/>
                </w:tcPr>
                <w:p>
                  <w:pPr>
                    <w:pStyle w:val="15"/>
                    <w:spacing w:before="20"/>
                    <w:ind w:left="113" w:right="105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大小（</w:t>
                  </w:r>
                  <w:r>
                    <w:rPr>
                      <w:sz w:val="21"/>
                    </w:rPr>
                    <w:t>Byte</w:t>
                  </w:r>
                  <w:r>
                    <w:rPr>
                      <w:rFonts w:hint="eastAsia" w:ascii="宋体" w:eastAsia="宋体"/>
                      <w:sz w:val="21"/>
                    </w:rPr>
                    <w:t>）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/>
                      <w:sz w:val="20"/>
                    </w:rPr>
                    <w:t>214 KB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/>
                      <w:sz w:val="20"/>
                    </w:rPr>
                    <w:t xml:space="preserve">106 KB </w:t>
                  </w:r>
                </w:p>
              </w:tc>
              <w:tc>
                <w:tcPr>
                  <w:tcW w:w="1128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/>
                      <w:sz w:val="20"/>
                    </w:rPr>
                    <w:t>62.7 KB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116KB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75.6KB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49" w:hRule="atLeast"/>
              </w:trPr>
              <w:tc>
                <w:tcPr>
                  <w:tcW w:w="1405" w:type="dxa"/>
                </w:tcPr>
                <w:p>
                  <w:pPr>
                    <w:pStyle w:val="15"/>
                    <w:spacing w:before="21"/>
                    <w:ind w:left="113" w:right="105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显示效果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清晰度好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清晰度好</w:t>
                  </w:r>
                </w:p>
              </w:tc>
              <w:tc>
                <w:tcPr>
                  <w:tcW w:w="1128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出现模糊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模糊现象有点严重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模糊现象较之前更严重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311" w:hRule="atLeast"/>
              </w:trPr>
              <w:tc>
                <w:tcPr>
                  <w:tcW w:w="8179" w:type="dxa"/>
                  <w:gridSpan w:val="6"/>
                </w:tcPr>
                <w:p>
                  <w:pPr>
                    <w:pStyle w:val="15"/>
                    <w:rPr>
                      <w:sz w:val="20"/>
                    </w:rPr>
                  </w:pP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624" w:hRule="atLeast"/>
              </w:trPr>
              <w:tc>
                <w:tcPr>
                  <w:tcW w:w="1405" w:type="dxa"/>
                </w:tcPr>
                <w:p>
                  <w:pPr>
                    <w:pStyle w:val="15"/>
                    <w:spacing w:before="21"/>
                    <w:ind w:left="113" w:right="105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存储位数不同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spacing w:before="35"/>
                    <w:ind w:left="87" w:right="79"/>
                    <w:jc w:val="center"/>
                    <w:rPr>
                      <w:sz w:val="21"/>
                    </w:rPr>
                  </w:pPr>
                  <w:r>
                    <w:rPr>
                      <w:sz w:val="21"/>
                    </w:rPr>
                    <w:t>RGB</w:t>
                  </w:r>
                </w:p>
                <w:p>
                  <w:pPr>
                    <w:pStyle w:val="15"/>
                    <w:spacing w:before="57"/>
                    <w:ind w:left="87" w:right="79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（</w:t>
                  </w:r>
                  <w:r>
                    <w:rPr>
                      <w:sz w:val="21"/>
                    </w:rPr>
                    <w:t>8bit/channel</w:t>
                  </w:r>
                  <w:r>
                    <w:rPr>
                      <w:rFonts w:hint="eastAsia" w:ascii="宋体" w:eastAsia="宋体"/>
                      <w:sz w:val="21"/>
                    </w:rPr>
                    <w:t>）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spacing w:before="35"/>
                    <w:ind w:left="87" w:right="79"/>
                    <w:jc w:val="center"/>
                    <w:rPr>
                      <w:sz w:val="21"/>
                    </w:rPr>
                  </w:pPr>
                  <w:r>
                    <w:rPr>
                      <w:sz w:val="21"/>
                    </w:rPr>
                    <w:t>CMYK</w:t>
                  </w:r>
                </w:p>
                <w:p>
                  <w:pPr>
                    <w:pStyle w:val="15"/>
                    <w:spacing w:before="57"/>
                    <w:ind w:left="87" w:right="79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（</w:t>
                  </w:r>
                  <w:r>
                    <w:rPr>
                      <w:sz w:val="21"/>
                    </w:rPr>
                    <w:t>8bit/channel</w:t>
                  </w:r>
                  <w:r>
                    <w:rPr>
                      <w:rFonts w:hint="eastAsia" w:ascii="宋体" w:eastAsia="宋体"/>
                      <w:sz w:val="21"/>
                    </w:rPr>
                    <w:t>）</w:t>
                  </w:r>
                </w:p>
              </w:tc>
              <w:tc>
                <w:tcPr>
                  <w:tcW w:w="1128" w:type="dxa"/>
                </w:tcPr>
                <w:p>
                  <w:pPr>
                    <w:pStyle w:val="15"/>
                    <w:spacing w:before="21"/>
                    <w:ind w:left="121" w:right="110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sz w:val="21"/>
                    </w:rPr>
                    <w:t xml:space="preserve">256 </w:t>
                  </w:r>
                  <w:r>
                    <w:rPr>
                      <w:rFonts w:hint="eastAsia" w:ascii="宋体" w:eastAsia="宋体"/>
                      <w:sz w:val="21"/>
                    </w:rPr>
                    <w:t>色索引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spacing w:before="21"/>
                    <w:ind w:left="178" w:right="168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sz w:val="21"/>
                    </w:rPr>
                    <w:t xml:space="preserve">16 </w:t>
                  </w:r>
                  <w:r>
                    <w:rPr>
                      <w:rFonts w:hint="eastAsia" w:ascii="宋体" w:eastAsia="宋体"/>
                      <w:sz w:val="21"/>
                    </w:rPr>
                    <w:t>色索引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spacing w:before="21"/>
                    <w:ind w:left="178" w:right="168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双色调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59" w:hRule="atLeast"/>
              </w:trPr>
              <w:tc>
                <w:tcPr>
                  <w:tcW w:w="1405" w:type="dxa"/>
                </w:tcPr>
                <w:p>
                  <w:pPr>
                    <w:pStyle w:val="15"/>
                    <w:spacing w:before="20"/>
                    <w:ind w:left="113" w:right="105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大小（</w:t>
                  </w:r>
                  <w:r>
                    <w:rPr>
                      <w:sz w:val="21"/>
                    </w:rPr>
                    <w:t>Byte</w:t>
                  </w:r>
                  <w:r>
                    <w:rPr>
                      <w:rFonts w:hint="eastAsia" w:ascii="宋体" w:eastAsia="宋体"/>
                      <w:sz w:val="21"/>
                    </w:rPr>
                    <w:t>）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1.41MB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sz w:val="20"/>
                    </w:rPr>
                  </w:pPr>
                  <w:r>
                    <w:rPr>
                      <w:rFonts w:hint="eastAsia"/>
                      <w:sz w:val="20"/>
                    </w:rPr>
                    <w:t xml:space="preserve"> </w:t>
                  </w: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1.97M</w:t>
                  </w:r>
                  <w:r>
                    <w:rPr>
                      <w:rFonts w:hint="eastAsia"/>
                      <w:sz w:val="20"/>
                    </w:rPr>
                    <w:t>B</w:t>
                  </w:r>
                </w:p>
              </w:tc>
              <w:tc>
                <w:tcPr>
                  <w:tcW w:w="1128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265.3KB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89KB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33.8KB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60" w:hRule="atLeast"/>
              </w:trPr>
              <w:tc>
                <w:tcPr>
                  <w:tcW w:w="1405" w:type="dxa"/>
                </w:tcPr>
                <w:p>
                  <w:pPr>
                    <w:pStyle w:val="15"/>
                    <w:spacing w:before="21"/>
                    <w:ind w:left="113" w:right="105"/>
                    <w:jc w:val="center"/>
                    <w:rPr>
                      <w:rFonts w:hint="eastAsia" w:ascii="宋体" w:eastAsia="宋体"/>
                      <w:sz w:val="21"/>
                    </w:rPr>
                  </w:pPr>
                  <w:r>
                    <w:rPr>
                      <w:rFonts w:hint="eastAsia" w:ascii="宋体" w:eastAsia="宋体"/>
                      <w:sz w:val="21"/>
                    </w:rPr>
                    <w:t>显示效果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rFonts w:hint="eastAsia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色彩丰富</w:t>
                  </w:r>
                </w:p>
              </w:tc>
              <w:tc>
                <w:tcPr>
                  <w:tcW w:w="1664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表现出来的效果和RGB有一些不同</w:t>
                  </w:r>
                </w:p>
              </w:tc>
              <w:tc>
                <w:tcPr>
                  <w:tcW w:w="1128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在细微的地方出现色块，不影响观看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出现大片色块，看起来有很多斑点，影响观看</w:t>
                  </w:r>
                </w:p>
              </w:tc>
              <w:tc>
                <w:tcPr>
                  <w:tcW w:w="1159" w:type="dxa"/>
                </w:tcPr>
                <w:p>
                  <w:pPr>
                    <w:pStyle w:val="15"/>
                    <w:rPr>
                      <w:rFonts w:hint="default" w:eastAsia="宋体"/>
                      <w:sz w:val="20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20"/>
                      <w:lang w:val="en-US" w:eastAsia="zh-CN"/>
                    </w:rPr>
                    <w:t>大片的斑点和色块，几乎无法正常观看。</w:t>
                  </w:r>
                </w:p>
              </w:tc>
            </w:tr>
          </w:tbl>
          <w:p>
            <w:pPr>
              <w:jc w:val="left"/>
              <w:rPr>
                <w:rFonts w:hint="eastAsia" w:eastAsiaTheme="minorEastAsia"/>
                <w:sz w:val="24"/>
                <w:szCs w:val="24"/>
                <w:lang w:eastAsia="zh-CN"/>
              </w:rPr>
            </w:pPr>
          </w:p>
          <w:p>
            <w:pPr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结论：</w:t>
            </w:r>
          </w:p>
          <w:p>
            <w:pPr>
              <w:numPr>
                <w:ilvl w:val="0"/>
                <w:numId w:val="2"/>
              </w:numPr>
              <w:jc w:val="left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文件大小和文件的压缩格式有关系：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BMP格式文件几乎是没有压缩，其文件大小也是最大的。TGA和TIFF次之，而且出人意料的是PNG也是比原来的小很多，但是我们可以发现JPG是最小的。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文件格式和文件的显示效果关系：</w:t>
            </w:r>
          </w:p>
          <w:p>
            <w:pPr>
              <w:numPr>
                <w:ilvl w:val="0"/>
                <w:numId w:val="0"/>
              </w:numPr>
              <w:ind w:leftChars="0"/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第一行的那些文件格式都有很好的显示效果，但是JPEG压缩的WEB质量开始有所下降。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JPEG压缩质量和大小以及显示效果之间的关系：</w:t>
            </w:r>
          </w:p>
          <w:p>
            <w:pPr>
              <w:numPr>
                <w:ilvl w:val="0"/>
                <w:numId w:val="0"/>
              </w:numPr>
              <w:ind w:leftChars="0"/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jpeg文件的前三个压缩质量还是有比较好的质量的，但是总体来说是随着压缩文件不断变小，显示的效果也在不断变差。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存储位数和大小及显示效果的关系：</w:t>
            </w:r>
          </w:p>
          <w:p>
            <w:pPr>
              <w:numPr>
                <w:ilvl w:val="0"/>
                <w:numId w:val="0"/>
              </w:numPr>
              <w:ind w:leftChars="0"/>
              <w:jc w:val="left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我们可以发现文件的属性不一样，存储的大小也不一样。值得说的是RGB和CMYK 是这两种格式的文件显示的效果是有点不一样的，虽然总体上效果是很好的，但是在转换的时候可以很明显地感觉到有不同。然后，又发现随着存储位数不断变小，文件大小也是在变小。而且表达的效果不断很差，到最后甚至几乎无法观看。而且我们也发现</w:t>
            </w:r>
            <w:r>
              <w:rPr>
                <w:rFonts w:hint="eastAsia" w:asciiTheme="minorEastAsia" w:hAnsiTheme="minorEastAsia"/>
                <w:sz w:val="24"/>
                <w:szCs w:val="24"/>
              </w:rPr>
              <w:t>C</w:t>
            </w:r>
            <w:r>
              <w:rPr>
                <w:rFonts w:asciiTheme="minorEastAsia" w:hAnsiTheme="minorEastAsia"/>
                <w:sz w:val="24"/>
                <w:szCs w:val="24"/>
              </w:rPr>
              <w:t>MYK</w:t>
            </w:r>
            <w:r>
              <w:rPr>
                <w:rFonts w:hint="eastAsia" w:asciiTheme="minorEastAsia" w:hAnsiTheme="minorEastAsia"/>
                <w:sz w:val="24"/>
                <w:szCs w:val="24"/>
              </w:rPr>
              <w:t>和R</w:t>
            </w:r>
            <w:r>
              <w:rPr>
                <w:rFonts w:asciiTheme="minorEastAsia" w:hAnsiTheme="minorEastAsia"/>
                <w:sz w:val="24"/>
                <w:szCs w:val="24"/>
              </w:rPr>
              <w:t>GB</w:t>
            </w:r>
            <w:r>
              <w:rPr>
                <w:rFonts w:hint="eastAsia" w:asciiTheme="minorEastAsia" w:hAnsiTheme="minorEastAsia"/>
                <w:sz w:val="24"/>
                <w:szCs w:val="24"/>
              </w:rPr>
              <w:t>在位数相同时文件大小刚好符合4:</w:t>
            </w:r>
            <w:r>
              <w:rPr>
                <w:rFonts w:asciiTheme="minorEastAsia" w:hAnsiTheme="minorEastAsia"/>
                <w:sz w:val="24"/>
                <w:szCs w:val="24"/>
              </w:rPr>
              <w:t>3</w:t>
            </w:r>
            <w:r>
              <w:rPr>
                <w:rFonts w:hint="eastAsia" w:asciiTheme="minorEastAsia" w:hAnsiTheme="minorEastAsia"/>
                <w:sz w:val="24"/>
                <w:szCs w:val="24"/>
              </w:rPr>
              <w:t>的比例</w:t>
            </w:r>
            <w:r>
              <w:rPr>
                <w:rFonts w:hint="eastAsia" w:asciiTheme="minorEastAsia" w:hAnsiTheme="minorEastAsia"/>
                <w:sz w:val="24"/>
                <w:szCs w:val="24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8522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default"/>
                <w:b/>
                <w:szCs w:val="21"/>
                <w:lang w:val="en-GB"/>
              </w:rPr>
              <w:t>S</w:t>
            </w:r>
            <w:r>
              <w:rPr>
                <w:rFonts w:hint="eastAsia"/>
                <w:b/>
                <w:szCs w:val="21"/>
              </w:rPr>
              <w:t xml:space="preserve">上机实验地址：   </w:t>
            </w:r>
            <w:r>
              <w:rPr>
                <w:rFonts w:hint="eastAsia"/>
                <w:szCs w:val="21"/>
              </w:rPr>
              <w:t>计算中心第_______ 机房</w:t>
            </w:r>
            <w:r>
              <w:rPr>
                <w:rFonts w:hint="eastAsia"/>
                <w:sz w:val="28"/>
                <w:szCs w:val="28"/>
              </w:rPr>
              <w:t xml:space="preserve">         </w:t>
            </w:r>
            <w:r>
              <w:rPr>
                <w:rFonts w:hint="eastAsia"/>
                <w:b/>
                <w:szCs w:val="21"/>
              </w:rPr>
              <w:t>提交日期：</w:t>
            </w:r>
          </w:p>
        </w:tc>
      </w:tr>
    </w:tbl>
    <w:p>
      <w:pPr>
        <w:widowControl/>
        <w:jc w:val="left"/>
        <w:rPr>
          <w:rFonts w:hint="eastAsia"/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 xml:space="preserve">  </w:t>
      </w:r>
    </w:p>
    <w:p>
      <w:pPr>
        <w:widowControl/>
        <w:jc w:val="left"/>
        <w:rPr>
          <w:rFonts w:hint="eastAsia"/>
          <w:b/>
          <w:sz w:val="44"/>
          <w:szCs w:val="44"/>
        </w:rPr>
      </w:pPr>
    </w:p>
    <w:p>
      <w:pPr>
        <w:widowControl/>
        <w:jc w:val="left"/>
        <w:rPr>
          <w:rFonts w:hint="eastAsia"/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《数字媒体技术》上机实验报告</w:t>
      </w:r>
    </w:p>
    <w:p>
      <w:pPr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2020 -- 2021学年第二学期    </w:t>
      </w:r>
    </w:p>
    <w:p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专业:</w:t>
      </w:r>
      <w:r>
        <w:rPr>
          <w:rFonts w:hint="eastAsia"/>
          <w:sz w:val="28"/>
          <w:szCs w:val="28"/>
          <w:u w:val="single"/>
        </w:rPr>
        <w:t xml:space="preserve">计算机科学与技术 </w:t>
      </w:r>
      <w:r>
        <w:rPr>
          <w:rFonts w:hint="eastAsia"/>
          <w:sz w:val="28"/>
          <w:szCs w:val="28"/>
        </w:rPr>
        <w:t>姓名:</w:t>
      </w:r>
      <w:r>
        <w:rPr>
          <w:rFonts w:hint="eastAsia"/>
          <w:sz w:val="28"/>
          <w:szCs w:val="28"/>
          <w:u w:val="single"/>
          <w:lang w:val="en-US" w:eastAsia="zh-CN"/>
        </w:rPr>
        <w:t>曹辰鹏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学号:</w:t>
      </w:r>
      <w:r>
        <w:rPr>
          <w:rFonts w:hint="eastAsia"/>
          <w:sz w:val="28"/>
          <w:szCs w:val="28"/>
          <w:u w:val="single"/>
        </w:rPr>
        <w:t>2019218</w:t>
      </w:r>
      <w:r>
        <w:rPr>
          <w:rFonts w:hint="eastAsia"/>
          <w:sz w:val="28"/>
          <w:szCs w:val="28"/>
          <w:u w:val="single"/>
          <w:lang w:val="en-US" w:eastAsia="zh-CN"/>
        </w:rPr>
        <w:t>117</w:t>
      </w:r>
      <w:r>
        <w:rPr>
          <w:rFonts w:hint="eastAsia"/>
          <w:sz w:val="28"/>
          <w:szCs w:val="28"/>
        </w:rPr>
        <w:t xml:space="preserve"> 成绩:______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第 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一</w:t>
            </w:r>
            <w:r>
              <w:rPr>
                <w:rFonts w:hint="eastAsia"/>
                <w:b/>
                <w:sz w:val="24"/>
                <w:szCs w:val="24"/>
              </w:rPr>
              <w:t xml:space="preserve"> 次上机实验题目: 抠图与填补</w:t>
            </w:r>
          </w:p>
          <w:p>
            <w:pPr>
              <w:jc w:val="left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8522" w:type="dxa"/>
          </w:tcPr>
          <w:p>
            <w:pPr>
              <w:jc w:val="left"/>
              <w:rPr>
                <w:rFonts w:hint="default" w:eastAsiaTheme="minorEastAsia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1.实验目的: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将图像中的任务分离出来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9" w:hRule="atLeast"/>
        </w:trPr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(请说明本次上机实验的目的，处理的数据对象，输出的数据对象)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将所分配的一张电影海报的前景与背景分离，前景主要指的是明显的人物、道具、标题或其它物品。用选择的方法将前景扣出来独立成为一层，再将背景位置按周围信息延生填补，如实在无法填补，则填充接近于背景的纯色。</w:t>
            </w:r>
          </w:p>
          <w:p>
            <w:pPr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2.软件环境要求：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0" w:hRule="atLeast"/>
        </w:trPr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（请写清楚软硬件（CPU型号、内存、硬盘、操作系统等信息）的配置，与实验直接相关的软件及版本信息）</w:t>
            </w:r>
          </w:p>
          <w:p>
            <w:pPr>
              <w:jc w:val="left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硬件信息: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CPU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i5-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  <w:lang w:val="en-US" w:eastAsia="zh-CN"/>
              </w:rPr>
              <w:t>1035G1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U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内存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  <w:lang w:val="en-US" w:eastAsia="zh-CN"/>
              </w:rPr>
              <w:t>16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GB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硬盘5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12GB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S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SD</w:t>
            </w:r>
          </w:p>
          <w:p>
            <w:pPr>
              <w:jc w:val="left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软件信息: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操作系统Windows10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使用工具Ad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o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be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Photo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S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hop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2020</w:t>
            </w:r>
          </w:p>
          <w:p>
            <w:pPr>
              <w:jc w:val="both"/>
              <w:rPr>
                <w:rFonts w:hint="default" w:eastAsiaTheme="minorEastAsia"/>
                <w:b/>
                <w:sz w:val="24"/>
                <w:szCs w:val="24"/>
                <w:lang w:val="en-US" w:eastAsia="zh-CN"/>
              </w:rPr>
            </w:pPr>
          </w:p>
          <w:p>
            <w:pPr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  <w:lang w:eastAsia="zh-CN"/>
              </w:rPr>
              <w:t>·</w:t>
            </w:r>
            <w:r>
              <w:rPr>
                <w:rFonts w:hint="eastAsia"/>
                <w:b/>
                <w:sz w:val="24"/>
                <w:szCs w:val="24"/>
              </w:rPr>
              <w:t>3.软件操作步骤: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(请提供操作界面截图，说明与实验目的之间的关系)</w:t>
            </w:r>
          </w:p>
          <w:p>
            <w:pPr>
              <w:jc w:val="center"/>
            </w:pPr>
          </w:p>
          <w:p>
            <w:pPr>
              <w:jc w:val="both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1.先扣除大致的图像</w:t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2.扣除比较小的图像</w:t>
            </w:r>
          </w:p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3003550"/>
                  <wp:effectExtent l="0" t="0" r="0" b="13970"/>
                  <wp:docPr id="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00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36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</w:p>
          <w:p>
            <w:pPr>
              <w:jc w:val="both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3.用印章工具将文字部分用背景涂上</w:t>
            </w:r>
          </w:p>
          <w:p>
            <w:pPr>
              <w:jc w:val="both"/>
              <w:rPr>
                <w:b/>
                <w:sz w:val="24"/>
                <w:szCs w:val="24"/>
              </w:rPr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1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4.实验结果与分析: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9" w:hRule="atLeast"/>
        </w:trPr>
        <w:tc>
          <w:tcPr>
            <w:tcW w:w="8522" w:type="dxa"/>
          </w:tcPr>
          <w:p>
            <w:pPr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(请提供结果的参数描述和结果的截图，并解释说明是否满足实验目标)</w:t>
            </w:r>
          </w:p>
          <w:p>
            <w:pPr>
              <w:ind w:firstLine="420" w:firstLineChars="200"/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人物：</w:t>
            </w:r>
          </w:p>
          <w:p>
            <w:pPr>
              <w:ind w:firstLine="420" w:firstLineChars="200"/>
              <w:jc w:val="left"/>
            </w:pPr>
          </w:p>
          <w:p>
            <w:pPr>
              <w:ind w:firstLine="420" w:firstLineChars="200"/>
              <w:jc w:val="left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2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jc w:val="lef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背景：</w:t>
            </w:r>
          </w:p>
          <w:p>
            <w:pPr>
              <w:ind w:firstLine="420" w:firstLineChars="200"/>
              <w:jc w:val="left"/>
            </w:pPr>
            <w:r>
              <w:drawing>
                <wp:inline distT="0" distB="0" distL="114300" distR="114300">
                  <wp:extent cx="5267960" cy="2971165"/>
                  <wp:effectExtent l="0" t="0" r="5080" b="63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7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jc w:val="lef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文字：</w:t>
            </w:r>
            <w:bookmarkStart w:id="0" w:name="_GoBack"/>
            <w:bookmarkEnd w:id="0"/>
          </w:p>
          <w:p>
            <w:pPr>
              <w:ind w:firstLine="420" w:firstLineChars="200"/>
              <w:jc w:val="left"/>
            </w:pPr>
            <w:r>
              <w:drawing>
                <wp:inline distT="0" distB="0" distL="114300" distR="114300">
                  <wp:extent cx="4846320" cy="2726690"/>
                  <wp:effectExtent l="0" t="0" r="0" b="1270"/>
                  <wp:docPr id="2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20" cy="272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ind w:firstLine="480" w:firstLineChars="200"/>
              <w:jc w:val="left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分析与体会：根据实验结果可以发现，实验的图像的文字实际上是非常难以消除。所以我使用了钢笔工具来选中相应的区域，然后消除文字。但是这样实际上是有一个很不好的问题就是，最后空出来的区域是白色的，是和抠出来的图的背景不一样的。这个实验中最经常用到的是对象选中工具，这个工具可以把一个大致的人物抠出来。但是后来的细致的工作应该是用钢笔工具进行的，还有就是要用印章工具将文字的部分刷上周围的颜色。但是这个颜色的使用是有一些问题，没有办法和周围的景色很好地融合在一起。而且我抠出来的图，那个文字有一部分挡住了人物的手，这样再用印章工具的时候，会发现根本没有办法和周围融合在一起，同时还有一个问题就是，印章工具只能做一个模糊的处理，没有办法特别细致。</w:t>
            </w:r>
          </w:p>
        </w:tc>
      </w:tr>
    </w:tbl>
    <w:p>
      <w:pPr>
        <w:widowControl/>
        <w:jc w:val="left"/>
        <w:rPr>
          <w:rFonts w:hint="eastAsia"/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 xml:space="preserve">  </w:t>
      </w:r>
    </w:p>
    <w:p>
      <w:pPr>
        <w:jc w:val="center"/>
        <w:rPr>
          <w:rFonts w:hint="eastAsia"/>
          <w:b/>
          <w:sz w:val="44"/>
          <w:szCs w:val="44"/>
        </w:rPr>
      </w:pPr>
    </w:p>
    <w:p>
      <w:pPr>
        <w:jc w:val="center"/>
        <w:rPr>
          <w:rFonts w:hint="eastAsia"/>
          <w:b/>
          <w:sz w:val="44"/>
          <w:szCs w:val="44"/>
        </w:rPr>
      </w:pPr>
    </w:p>
    <w:p>
      <w:pPr>
        <w:jc w:val="center"/>
        <w:rPr>
          <w:rFonts w:hint="eastAsia"/>
          <w:b/>
          <w:sz w:val="44"/>
          <w:szCs w:val="44"/>
        </w:rPr>
      </w:pPr>
    </w:p>
    <w:p>
      <w:pPr>
        <w:jc w:val="center"/>
        <w:rPr>
          <w:rFonts w:hint="eastAsia"/>
          <w:b/>
          <w:sz w:val="44"/>
          <w:szCs w:val="44"/>
        </w:rPr>
      </w:pPr>
    </w:p>
    <w:p>
      <w:pPr>
        <w:jc w:val="center"/>
        <w:rPr>
          <w:rFonts w:hint="eastAsia"/>
          <w:b/>
          <w:sz w:val="44"/>
          <w:szCs w:val="44"/>
        </w:rPr>
      </w:pPr>
    </w:p>
    <w:p>
      <w:pPr>
        <w:jc w:val="center"/>
        <w:rPr>
          <w:rFonts w:hint="eastAsia"/>
          <w:b/>
          <w:sz w:val="44"/>
          <w:szCs w:val="44"/>
        </w:rPr>
      </w:pPr>
    </w:p>
    <w:p>
      <w:pPr>
        <w:jc w:val="center"/>
        <w:rPr>
          <w:rFonts w:hint="eastAsia"/>
          <w:b/>
          <w:sz w:val="44"/>
          <w:szCs w:val="44"/>
        </w:rPr>
      </w:pPr>
    </w:p>
    <w:p>
      <w:pPr>
        <w:jc w:val="center"/>
        <w:rPr>
          <w:rFonts w:hint="eastAsia"/>
          <w:b/>
          <w:sz w:val="44"/>
          <w:szCs w:val="44"/>
        </w:rPr>
      </w:pPr>
    </w:p>
    <w:p>
      <w:pPr>
        <w:jc w:val="center"/>
        <w:rPr>
          <w:rFonts w:hint="eastAsia"/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《数字媒体技术》上机实验报告</w:t>
      </w:r>
    </w:p>
    <w:p>
      <w:pPr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2020 -- 2021学年第二学期    </w:t>
      </w:r>
    </w:p>
    <w:p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专业:</w:t>
      </w:r>
      <w:r>
        <w:rPr>
          <w:rFonts w:hint="eastAsia"/>
          <w:sz w:val="28"/>
          <w:szCs w:val="28"/>
          <w:u w:val="single"/>
        </w:rPr>
        <w:t xml:space="preserve">计算机科学与技术 </w:t>
      </w:r>
      <w:r>
        <w:rPr>
          <w:rFonts w:hint="eastAsia"/>
          <w:sz w:val="28"/>
          <w:szCs w:val="28"/>
        </w:rPr>
        <w:t>姓名:</w:t>
      </w:r>
      <w:r>
        <w:rPr>
          <w:rFonts w:hint="eastAsia"/>
          <w:sz w:val="28"/>
          <w:szCs w:val="28"/>
          <w:u w:val="single"/>
          <w:lang w:val="en-US" w:eastAsia="zh-CN"/>
        </w:rPr>
        <w:t>曹辰鹏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学号:</w:t>
      </w:r>
      <w:r>
        <w:rPr>
          <w:rFonts w:hint="eastAsia"/>
          <w:sz w:val="28"/>
          <w:szCs w:val="28"/>
          <w:u w:val="single"/>
        </w:rPr>
        <w:t>2019218</w:t>
      </w:r>
      <w:r>
        <w:rPr>
          <w:rFonts w:hint="eastAsia"/>
          <w:sz w:val="28"/>
          <w:szCs w:val="28"/>
          <w:u w:val="single"/>
          <w:lang w:val="en-US" w:eastAsia="zh-CN"/>
        </w:rPr>
        <w:t>117</w:t>
      </w:r>
      <w:r>
        <w:rPr>
          <w:rFonts w:hint="eastAsia"/>
          <w:sz w:val="28"/>
          <w:szCs w:val="28"/>
        </w:rPr>
        <w:t xml:space="preserve"> 成绩:______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第 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一</w:t>
            </w:r>
            <w:r>
              <w:rPr>
                <w:rFonts w:hint="eastAsia"/>
                <w:b/>
                <w:sz w:val="24"/>
                <w:szCs w:val="24"/>
              </w:rPr>
              <w:t xml:space="preserve"> 次上机实验题目: 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简单建模</w:t>
            </w:r>
          </w:p>
          <w:p>
            <w:pPr>
              <w:jc w:val="left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8522" w:type="dxa"/>
          </w:tcPr>
          <w:p>
            <w:pPr>
              <w:jc w:val="left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1.实验目的: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模仿制作一件 3D 物品</w:t>
            </w:r>
          </w:p>
          <w:p>
            <w:pPr>
              <w:jc w:val="left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9" w:hRule="atLeast"/>
        </w:trPr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(请说明本次上机实验的目的，处理的数据对象，输出的数据对象)</w:t>
            </w:r>
          </w:p>
          <w:p>
            <w:pPr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2.软件环境要求：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0" w:hRule="atLeast"/>
        </w:trPr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（请写清楚软硬件（CPU型号、内存、硬盘、操作系统等信息）的配置，与实验直接相关的软件及版本信息）</w:t>
            </w:r>
          </w:p>
          <w:p>
            <w:pPr>
              <w:jc w:val="left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硬件信息: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CPU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i5-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  <w:lang w:val="en-US" w:eastAsia="zh-CN"/>
              </w:rPr>
              <w:t>1035G1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U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内存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  <w:lang w:val="en-US" w:eastAsia="zh-CN"/>
              </w:rPr>
              <w:t>16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GB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硬盘5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12GB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S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SD</w:t>
            </w:r>
          </w:p>
          <w:p>
            <w:pPr>
              <w:jc w:val="left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软件信息: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操作系统Windows10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使用工具Ad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o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be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Photo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S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hop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2020</w:t>
            </w:r>
          </w:p>
          <w:p>
            <w:pPr>
              <w:jc w:val="both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  <w:lang w:eastAsia="zh-CN"/>
              </w:rPr>
              <w:t>·</w:t>
            </w:r>
            <w:r>
              <w:rPr>
                <w:rFonts w:hint="eastAsia"/>
                <w:b/>
                <w:sz w:val="24"/>
                <w:szCs w:val="24"/>
              </w:rPr>
              <w:t>3.软件操作步骤: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(请提供操作界面截图，说明与实验目的之间的关系)</w:t>
            </w:r>
          </w:p>
          <w:p>
            <w:pPr>
              <w:jc w:val="left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1.生成一个长方形</w:t>
            </w:r>
          </w:p>
          <w:p>
            <w:pPr>
              <w:ind w:firstLine="210" w:firstLineChars="100"/>
              <w:jc w:val="left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1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10" w:firstLineChars="100"/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2.再生成圆柱形，重复操作</w:t>
            </w:r>
          </w:p>
          <w:p>
            <w:pPr>
              <w:ind w:firstLine="210" w:firstLineChars="100"/>
              <w:jc w:val="left"/>
            </w:pPr>
            <w:r>
              <w:drawing>
                <wp:inline distT="0" distB="0" distL="114300" distR="114300">
                  <wp:extent cx="5273040" cy="2891155"/>
                  <wp:effectExtent l="0" t="0" r="0" b="4445"/>
                  <wp:docPr id="1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89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10" w:firstLineChars="100"/>
              <w:jc w:val="left"/>
            </w:pPr>
          </w:p>
          <w:p>
            <w:pPr>
              <w:ind w:firstLine="210" w:firstLineChars="100"/>
              <w:jc w:val="left"/>
            </w:pPr>
          </w:p>
          <w:p>
            <w:pPr>
              <w:ind w:firstLine="210" w:firstLineChars="100"/>
              <w:jc w:val="left"/>
            </w:pPr>
          </w:p>
          <w:p>
            <w:pPr>
              <w:ind w:firstLine="210" w:firstLineChars="100"/>
              <w:jc w:val="left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1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10" w:firstLineChars="100"/>
              <w:jc w:val="left"/>
            </w:pPr>
          </w:p>
          <w:p>
            <w:pPr>
              <w:ind w:firstLine="210" w:firstLineChars="100"/>
              <w:jc w:val="left"/>
            </w:pPr>
          </w:p>
          <w:p>
            <w:pPr>
              <w:jc w:val="center"/>
              <w:rPr>
                <w:b/>
                <w:sz w:val="24"/>
                <w:szCs w:val="24"/>
              </w:rPr>
            </w:pPr>
          </w:p>
          <w:p>
            <w:pPr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4.实验结果与分析: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9" w:hRule="atLeast"/>
        </w:trPr>
        <w:tc>
          <w:tcPr>
            <w:tcW w:w="8522" w:type="dxa"/>
          </w:tcPr>
          <w:p>
            <w:pPr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(请提供结果的参数描述和结果的截图，并解释说明是否满足实验目标)</w:t>
            </w:r>
          </w:p>
          <w:p>
            <w:pPr>
              <w:ind w:firstLine="210" w:firstLineChars="100"/>
              <w:jc w:val="left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1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40" w:firstLineChars="100"/>
              <w:jc w:val="left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分析和体会：</w:t>
            </w:r>
          </w:p>
          <w:p>
            <w:pPr>
              <w:ind w:firstLine="240" w:firstLineChars="100"/>
              <w:jc w:val="left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这个实验是非常简单的，我选择做一个长方形的桌子。我们只需要将一些几何模型简单拼接一下即可。实验步骤完全按照实验指导书上的指示已经可以。根据实验截图，可以发现已经实现了实验目标。我们通过这次实验也掌握了移动、旋转、缩放等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8522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default"/>
                <w:b/>
                <w:szCs w:val="21"/>
                <w:lang w:val="en-GB"/>
              </w:rPr>
              <w:t>S</w:t>
            </w:r>
            <w:r>
              <w:rPr>
                <w:rFonts w:hint="eastAsia"/>
                <w:b/>
                <w:szCs w:val="21"/>
              </w:rPr>
              <w:t xml:space="preserve">上机实验地址：   </w:t>
            </w:r>
            <w:r>
              <w:rPr>
                <w:rFonts w:hint="eastAsia"/>
                <w:szCs w:val="21"/>
              </w:rPr>
              <w:t>计算中心第_______ 机房</w:t>
            </w:r>
            <w:r>
              <w:rPr>
                <w:rFonts w:hint="eastAsia"/>
                <w:sz w:val="28"/>
                <w:szCs w:val="28"/>
              </w:rPr>
              <w:t xml:space="preserve">         </w:t>
            </w:r>
            <w:r>
              <w:rPr>
                <w:rFonts w:hint="eastAsia"/>
                <w:b/>
                <w:szCs w:val="21"/>
              </w:rPr>
              <w:t>提交日期：</w:t>
            </w:r>
          </w:p>
        </w:tc>
      </w:tr>
    </w:tbl>
    <w:p>
      <w:pPr>
        <w:widowControl/>
        <w:jc w:val="left"/>
        <w:rPr>
          <w:rFonts w:hint="eastAsia"/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 xml:space="preserve">  </w:t>
      </w:r>
    </w:p>
    <w:p>
      <w:pPr>
        <w:jc w:val="center"/>
        <w:rPr>
          <w:b/>
          <w:sz w:val="32"/>
          <w:szCs w:val="32"/>
        </w:rPr>
      </w:pPr>
    </w:p>
    <w:p>
      <w:pPr>
        <w:jc w:val="center"/>
        <w:rPr>
          <w:b/>
          <w:sz w:val="32"/>
          <w:szCs w:val="32"/>
        </w:rPr>
      </w:pPr>
    </w:p>
    <w:p>
      <w:pPr>
        <w:jc w:val="center"/>
        <w:rPr>
          <w:b/>
          <w:sz w:val="32"/>
          <w:szCs w:val="32"/>
        </w:rPr>
      </w:pPr>
    </w:p>
    <w:p>
      <w:pPr>
        <w:jc w:val="center"/>
        <w:rPr>
          <w:b/>
          <w:sz w:val="32"/>
          <w:szCs w:val="32"/>
        </w:rPr>
      </w:pPr>
    </w:p>
    <w:p>
      <w:pPr>
        <w:jc w:val="center"/>
        <w:rPr>
          <w:b/>
          <w:sz w:val="32"/>
          <w:szCs w:val="32"/>
        </w:rPr>
      </w:pPr>
    </w:p>
    <w:p>
      <w:pPr>
        <w:jc w:val="center"/>
        <w:rPr>
          <w:b/>
          <w:sz w:val="32"/>
          <w:szCs w:val="32"/>
        </w:rPr>
      </w:pPr>
    </w:p>
    <w:p>
      <w:pPr>
        <w:jc w:val="center"/>
        <w:rPr>
          <w:b/>
          <w:sz w:val="32"/>
          <w:szCs w:val="32"/>
        </w:rPr>
      </w:pPr>
    </w:p>
    <w:p>
      <w:pPr>
        <w:jc w:val="center"/>
        <w:rPr>
          <w:b/>
          <w:sz w:val="32"/>
          <w:szCs w:val="32"/>
        </w:rPr>
      </w:pPr>
    </w:p>
    <w:p>
      <w:pPr>
        <w:jc w:val="center"/>
        <w:rPr>
          <w:b/>
          <w:sz w:val="32"/>
          <w:szCs w:val="32"/>
        </w:rPr>
      </w:pPr>
    </w:p>
    <w:p>
      <w:pPr>
        <w:widowControl/>
        <w:jc w:val="left"/>
        <w:rPr>
          <w:rFonts w:hint="eastAsia"/>
          <w:b/>
          <w:sz w:val="44"/>
          <w:szCs w:val="44"/>
        </w:rPr>
      </w:pPr>
    </w:p>
    <w:p>
      <w:pPr>
        <w:widowControl/>
        <w:jc w:val="left"/>
        <w:rPr>
          <w:rFonts w:hint="eastAsia"/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《数字媒体技术》上机实验报告</w:t>
      </w:r>
    </w:p>
    <w:p>
      <w:pPr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2020 -- 2021学年第二学期    </w:t>
      </w:r>
    </w:p>
    <w:p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专业:</w:t>
      </w:r>
      <w:r>
        <w:rPr>
          <w:rFonts w:hint="eastAsia"/>
          <w:sz w:val="28"/>
          <w:szCs w:val="28"/>
          <w:u w:val="single"/>
        </w:rPr>
        <w:t xml:space="preserve">计算机科学与技术 </w:t>
      </w:r>
      <w:r>
        <w:rPr>
          <w:rFonts w:hint="eastAsia"/>
          <w:sz w:val="28"/>
          <w:szCs w:val="28"/>
        </w:rPr>
        <w:t>姓名:</w:t>
      </w:r>
      <w:r>
        <w:rPr>
          <w:rFonts w:hint="eastAsia"/>
          <w:sz w:val="28"/>
          <w:szCs w:val="28"/>
          <w:u w:val="single"/>
          <w:lang w:val="en-US" w:eastAsia="zh-CN"/>
        </w:rPr>
        <w:t>曹辰鹏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学号:</w:t>
      </w:r>
      <w:r>
        <w:rPr>
          <w:rFonts w:hint="eastAsia"/>
          <w:sz w:val="28"/>
          <w:szCs w:val="28"/>
          <w:u w:val="single"/>
        </w:rPr>
        <w:t>2019218</w:t>
      </w:r>
      <w:r>
        <w:rPr>
          <w:rFonts w:hint="eastAsia"/>
          <w:sz w:val="28"/>
          <w:szCs w:val="28"/>
          <w:u w:val="single"/>
          <w:lang w:val="en-US" w:eastAsia="zh-CN"/>
        </w:rPr>
        <w:t>117</w:t>
      </w:r>
      <w:r>
        <w:rPr>
          <w:rFonts w:hint="eastAsia"/>
          <w:sz w:val="28"/>
          <w:szCs w:val="28"/>
        </w:rPr>
        <w:t xml:space="preserve"> 成绩:______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hint="eastAsia"/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第 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一</w:t>
            </w:r>
            <w:r>
              <w:rPr>
                <w:rFonts w:hint="eastAsia"/>
                <w:b/>
                <w:sz w:val="24"/>
                <w:szCs w:val="24"/>
              </w:rPr>
              <w:t xml:space="preserve"> 次上机实验题目: </w:t>
            </w:r>
            <w:r>
              <w:rPr>
                <w:rFonts w:hint="eastAsia"/>
                <w:b/>
                <w:sz w:val="24"/>
                <w:szCs w:val="24"/>
                <w:lang w:val="en-US" w:eastAsia="zh-CN"/>
              </w:rPr>
              <w:t>材质贴图</w:t>
            </w:r>
          </w:p>
          <w:p>
            <w:pPr>
              <w:jc w:val="left"/>
              <w:rPr>
                <w:rFonts w:hint="eastAsia"/>
                <w:b/>
                <w:sz w:val="24"/>
                <w:szCs w:val="24"/>
              </w:rPr>
            </w:pPr>
          </w:p>
          <w:p>
            <w:pPr>
              <w:jc w:val="left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" w:hRule="atLeast"/>
        </w:trPr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1.实验目的: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9" w:hRule="atLeast"/>
        </w:trPr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(请说明本次上机实验的目的，处理的数据对象，输出的数据对象)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根据上课老师的例子，利用贴图模仿制作一个含有半透明（透明度</w:t>
            </w:r>
            <w:r>
              <w:rPr>
                <w:rFonts w:hint="default" w:ascii="Times New Roman" w:hAnsi="Times New Roman" w:eastAsia="宋体" w:cs="Times New Roman"/>
                <w:color w:val="000000"/>
                <w:kern w:val="0"/>
                <w:sz w:val="21"/>
                <w:szCs w:val="21"/>
                <w:lang w:val="en-US" w:eastAsia="zh-CN" w:bidi="ar"/>
              </w:rPr>
              <w:t>=50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）材质贴图的三维模型</w:t>
            </w:r>
          </w:p>
          <w:p>
            <w:pPr>
              <w:jc w:val="both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2.软件环境要求：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0" w:hRule="atLeast"/>
        </w:trPr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（请写清楚软硬件（CPU型号、内存、硬盘、操作系统等信息）的配置，与实验直接相关的软件及版本信息）</w:t>
            </w:r>
          </w:p>
          <w:p>
            <w:pPr>
              <w:jc w:val="left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硬件信息: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CPU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i5-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  <w:lang w:val="en-US" w:eastAsia="zh-CN"/>
              </w:rPr>
              <w:t>1035G1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U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内存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  <w:lang w:val="en-US" w:eastAsia="zh-CN"/>
              </w:rPr>
              <w:t>16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GB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硬盘5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12GB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S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SD</w:t>
            </w:r>
          </w:p>
          <w:p>
            <w:pPr>
              <w:jc w:val="left"/>
              <w:rPr>
                <w:rFonts w:asciiTheme="minorEastAsia" w:hAnsiTheme="minorEastAsia"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软件信息: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操作系统Windows10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使用工具Ad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o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be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Photo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>S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hop</w:t>
            </w:r>
            <w:r>
              <w:rPr>
                <w:rFonts w:asciiTheme="minorEastAsia" w:hAnsiTheme="min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inorEastAsia" w:hAnsiTheme="minorEastAsia"/>
                <w:bCs/>
                <w:sz w:val="24"/>
                <w:szCs w:val="24"/>
              </w:rPr>
              <w:t>2020</w:t>
            </w:r>
          </w:p>
          <w:p>
            <w:pPr>
              <w:jc w:val="both"/>
              <w:rPr>
                <w:rFonts w:hint="default"/>
                <w:b/>
                <w:sz w:val="24"/>
                <w:szCs w:val="24"/>
                <w:lang w:val="en-US" w:eastAsia="zh-CN"/>
              </w:rPr>
            </w:pPr>
          </w:p>
          <w:p>
            <w:pPr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  <w:lang w:eastAsia="zh-CN"/>
              </w:rPr>
              <w:t>·</w:t>
            </w:r>
            <w:r>
              <w:rPr>
                <w:rFonts w:hint="eastAsia"/>
                <w:b/>
                <w:sz w:val="24"/>
                <w:szCs w:val="24"/>
              </w:rPr>
              <w:t>3.软件操作步骤: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(请提供操作界面截图，说明与实验目的之间的关系)</w:t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3162300" cy="6111240"/>
                  <wp:effectExtent l="0" t="0" r="7620" b="0"/>
                  <wp:docPr id="35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611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3177540" cy="5920740"/>
                  <wp:effectExtent l="0" t="0" r="7620" b="7620"/>
                  <wp:docPr id="2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540" cy="592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1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</w:pPr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2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4.实验结果与分析: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9" w:hRule="atLeast"/>
        </w:trPr>
        <w:tc>
          <w:tcPr>
            <w:tcW w:w="8522" w:type="dxa"/>
          </w:tcPr>
          <w:p>
            <w:pPr>
              <w:jc w:val="left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(请提供结果的参数描述和结果的截图，并解释说明是否满足实验目标)</w:t>
            </w:r>
          </w:p>
          <w:p>
            <w:pPr>
              <w:jc w:val="left"/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2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</w:p>
          <w:p>
            <w:pPr>
              <w:jc w:val="left"/>
            </w:pPr>
          </w:p>
          <w:p>
            <w:pPr>
              <w:ind w:firstLine="420" w:firstLineChars="200"/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通过这次实验，我明白了贴图是怎么进行的，其实整体的过程很简单，但是呈现出来的效果可能并不是我们想要的。在做这个实验的时候，我还试着调了一下漫反射的颜色，最终的效果是比较暗淡的，不是很美观。这可能也是这个软件的局限性。在这个期间，我也花了很多的时间在寻找对应的操作上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8522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default"/>
                <w:b/>
                <w:szCs w:val="21"/>
                <w:lang w:val="en-GB"/>
              </w:rPr>
              <w:t>S</w:t>
            </w:r>
            <w:r>
              <w:rPr>
                <w:rFonts w:hint="eastAsia"/>
                <w:b/>
                <w:szCs w:val="21"/>
              </w:rPr>
              <w:t xml:space="preserve">上机实验地址：   </w:t>
            </w:r>
            <w:r>
              <w:rPr>
                <w:rFonts w:hint="eastAsia"/>
                <w:szCs w:val="21"/>
              </w:rPr>
              <w:t>计算中心第_______ 机房</w:t>
            </w:r>
            <w:r>
              <w:rPr>
                <w:rFonts w:hint="eastAsia"/>
                <w:sz w:val="28"/>
                <w:szCs w:val="28"/>
              </w:rPr>
              <w:t xml:space="preserve">         </w:t>
            </w:r>
            <w:r>
              <w:rPr>
                <w:rFonts w:hint="eastAsia"/>
                <w:b/>
                <w:szCs w:val="21"/>
              </w:rPr>
              <w:t>提交日期：</w:t>
            </w:r>
          </w:p>
        </w:tc>
      </w:tr>
    </w:tbl>
    <w:p>
      <w:pPr>
        <w:widowControl/>
        <w:jc w:val="left"/>
        <w:rPr>
          <w:rFonts w:hint="eastAsia"/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 xml:space="preserve">  </w:t>
      </w:r>
    </w:p>
    <w:p>
      <w:pPr>
        <w:jc w:val="center"/>
        <w:rPr>
          <w:b/>
          <w:sz w:val="32"/>
          <w:szCs w:val="32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Himalaya">
    <w:panose1 w:val="01010100010101010101"/>
    <w:charset w:val="00"/>
    <w:family w:val="auto"/>
    <w:pitch w:val="default"/>
    <w:sig w:usb0="80000003" w:usb1="00010000" w:usb2="00000040" w:usb3="00000000" w:csb0="00000001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60578976"/>
      <w:docPartObj>
        <w:docPartGallery w:val="autotext"/>
      </w:docPartObj>
    </w:sdtPr>
    <w:sdtContent>
      <w:p>
        <w:pPr>
          <w:pStyle w:val="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>
    <w:pPr>
      <w:pStyle w:val="3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rFonts w:hint="eastAsia"/>
      </w:rPr>
      <w:t>合肥工业大学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9147ECF"/>
    <w:multiLevelType w:val="singleLevel"/>
    <w:tmpl w:val="99147EC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692EF9D"/>
    <w:multiLevelType w:val="singleLevel"/>
    <w:tmpl w:val="C692EF9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82B"/>
    <w:rsid w:val="000001EC"/>
    <w:rsid w:val="00053A8D"/>
    <w:rsid w:val="00055499"/>
    <w:rsid w:val="000C22D9"/>
    <w:rsid w:val="000E6A6C"/>
    <w:rsid w:val="0010018C"/>
    <w:rsid w:val="00120F8B"/>
    <w:rsid w:val="001458DC"/>
    <w:rsid w:val="001C1E46"/>
    <w:rsid w:val="001D782B"/>
    <w:rsid w:val="00214CF2"/>
    <w:rsid w:val="00240394"/>
    <w:rsid w:val="00274FB3"/>
    <w:rsid w:val="0031304D"/>
    <w:rsid w:val="00376C86"/>
    <w:rsid w:val="003A2B7F"/>
    <w:rsid w:val="003D4097"/>
    <w:rsid w:val="003E7F6A"/>
    <w:rsid w:val="003F2FC6"/>
    <w:rsid w:val="004236BE"/>
    <w:rsid w:val="00435EDF"/>
    <w:rsid w:val="004662F8"/>
    <w:rsid w:val="00520976"/>
    <w:rsid w:val="005C3FE2"/>
    <w:rsid w:val="005E260C"/>
    <w:rsid w:val="00607200"/>
    <w:rsid w:val="006769E6"/>
    <w:rsid w:val="006C655A"/>
    <w:rsid w:val="00724F6D"/>
    <w:rsid w:val="00763E7B"/>
    <w:rsid w:val="00816D7D"/>
    <w:rsid w:val="008E2E21"/>
    <w:rsid w:val="009000A7"/>
    <w:rsid w:val="0092341A"/>
    <w:rsid w:val="009451E8"/>
    <w:rsid w:val="00972632"/>
    <w:rsid w:val="009807A3"/>
    <w:rsid w:val="009B7CB5"/>
    <w:rsid w:val="009D497C"/>
    <w:rsid w:val="00A808EB"/>
    <w:rsid w:val="00AB4B95"/>
    <w:rsid w:val="00AD608A"/>
    <w:rsid w:val="00B214E0"/>
    <w:rsid w:val="00B3054A"/>
    <w:rsid w:val="00B96FF2"/>
    <w:rsid w:val="00C672A8"/>
    <w:rsid w:val="00C828F4"/>
    <w:rsid w:val="00CA328F"/>
    <w:rsid w:val="00CE2E2D"/>
    <w:rsid w:val="00DC08CF"/>
    <w:rsid w:val="00DE1F04"/>
    <w:rsid w:val="00E25702"/>
    <w:rsid w:val="00E80FCB"/>
    <w:rsid w:val="00E840AD"/>
    <w:rsid w:val="00E90961"/>
    <w:rsid w:val="00EB7606"/>
    <w:rsid w:val="00EF590F"/>
    <w:rsid w:val="00FC3F1F"/>
    <w:rsid w:val="047C0208"/>
    <w:rsid w:val="12DA72F7"/>
    <w:rsid w:val="15536571"/>
    <w:rsid w:val="186521A2"/>
    <w:rsid w:val="235E7ACD"/>
    <w:rsid w:val="26431F50"/>
    <w:rsid w:val="325B5832"/>
    <w:rsid w:val="33741D50"/>
    <w:rsid w:val="383F6BB1"/>
    <w:rsid w:val="3DE11983"/>
    <w:rsid w:val="445E69A2"/>
    <w:rsid w:val="48F11617"/>
    <w:rsid w:val="60F20F84"/>
    <w:rsid w:val="61A40ECC"/>
    <w:rsid w:val="699522FD"/>
    <w:rsid w:val="780607BE"/>
    <w:rsid w:val="783F1F5C"/>
    <w:rsid w:val="7A8E7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o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semiHidden/>
    <w:unhideWhenUsed/>
    <w:uiPriority w:val="99"/>
    <w:rPr>
      <w:sz w:val="16"/>
      <w:szCs w:val="16"/>
    </w:rPr>
  </w:style>
  <w:style w:type="paragraph" w:styleId="3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页眉 Char"/>
    <w:basedOn w:val="7"/>
    <w:link w:val="4"/>
    <w:uiPriority w:val="99"/>
    <w:rPr>
      <w:sz w:val="18"/>
      <w:szCs w:val="18"/>
    </w:rPr>
  </w:style>
  <w:style w:type="character" w:customStyle="1" w:styleId="9">
    <w:name w:val="页脚 Char"/>
    <w:basedOn w:val="7"/>
    <w:link w:val="3"/>
    <w:uiPriority w:val="99"/>
    <w:rPr>
      <w:sz w:val="18"/>
      <w:szCs w:val="18"/>
    </w:rPr>
  </w:style>
  <w:style w:type="character" w:customStyle="1" w:styleId="10">
    <w:name w:val="批注框文本 Char"/>
    <w:basedOn w:val="7"/>
    <w:link w:val="2"/>
    <w:semiHidden/>
    <w:uiPriority w:val="99"/>
    <w:rPr>
      <w:sz w:val="16"/>
      <w:szCs w:val="16"/>
    </w:rPr>
  </w:style>
  <w:style w:type="paragraph" w:styleId="11">
    <w:name w:val="No Spacing"/>
    <w:link w:val="12"/>
    <w:qFormat/>
    <w:uiPriority w:val="1"/>
    <w:rPr>
      <w:rFonts w:asciiTheme="minorHAnsi" w:hAnsiTheme="minorHAnsi" w:eastAsiaTheme="minorEastAsia" w:cstheme="minorBidi"/>
      <w:kern w:val="0"/>
      <w:sz w:val="22"/>
      <w:szCs w:val="22"/>
      <w:lang w:val="en-US" w:eastAsia="ja-JP" w:bidi="ar-SA"/>
    </w:rPr>
  </w:style>
  <w:style w:type="character" w:customStyle="1" w:styleId="12">
    <w:name w:val="无间隔 Char"/>
    <w:basedOn w:val="7"/>
    <w:link w:val="11"/>
    <w:uiPriority w:val="1"/>
    <w:rPr>
      <w:kern w:val="0"/>
      <w:sz w:val="22"/>
      <w:lang w:eastAsia="ja-JP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styleId="14">
    <w:name w:val="Placeholder Text"/>
    <w:basedOn w:val="7"/>
    <w:semiHidden/>
    <w:uiPriority w:val="99"/>
    <w:rPr>
      <w:color w:val="808080"/>
    </w:rPr>
  </w:style>
  <w:style w:type="paragraph" w:customStyle="1" w:styleId="15">
    <w:name w:val="Table Paragraph"/>
    <w:basedOn w:val="1"/>
    <w:qFormat/>
    <w:uiPriority w:val="1"/>
    <w:rPr>
      <w:rFonts w:ascii="Times New Roman" w:hAnsi="Times New Roman" w:eastAsia="Times New Roman" w:cs="Times New Roman"/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76</Words>
  <Characters>435</Characters>
  <Lines>3</Lines>
  <Paragraphs>1</Paragraphs>
  <TotalTime>0</TotalTime>
  <ScaleCrop>false</ScaleCrop>
  <LinksUpToDate>false</LinksUpToDate>
  <CharactersWithSpaces>510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2016-03-13T16:50:00Z</dcterms:created>
  <dc:creator>lcao</dc:creator>
  <cp:lastModifiedBy>灰色天空1373624015</cp:lastModifiedBy>
  <dcterms:modified xsi:type="dcterms:W3CDTF">2021-07-02T13:45:44Z</dcterms:modified>
  <cp:revision>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